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F097E" w14:textId="73D04766" w:rsidR="00AF6CEE" w:rsidRDefault="00BA3CF5" w:rsidP="00BA3CF5">
      <w:pPr>
        <w:spacing w:after="0" w:line="240" w:lineRule="auto"/>
        <w:rPr>
          <w:rFonts w:ascii="Arial" w:eastAsia="Times New Roman" w:hAnsi="Arial" w:cs="Arial"/>
        </w:rPr>
      </w:pPr>
      <w:r>
        <w:rPr>
          <w:noProof/>
          <w:lang w:val="en-GB" w:eastAsia="en-GB"/>
        </w:rPr>
        <mc:AlternateContent>
          <mc:Choice Requires="wps">
            <w:drawing>
              <wp:anchor distT="0" distB="0" distL="114300" distR="114300" simplePos="0" relativeHeight="251658240" behindDoc="0" locked="0" layoutInCell="1" allowOverlap="1" wp14:anchorId="4D7AA40E" wp14:editId="74F47A69">
                <wp:simplePos x="0" y="0"/>
                <wp:positionH relativeFrom="column">
                  <wp:posOffset>3457575</wp:posOffset>
                </wp:positionH>
                <wp:positionV relativeFrom="paragraph">
                  <wp:posOffset>342900</wp:posOffset>
                </wp:positionV>
                <wp:extent cx="3105150" cy="5715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ED699" w14:textId="77777777" w:rsidR="00BA3CF5" w:rsidRPr="00BA3CF5" w:rsidRDefault="00BA3CF5" w:rsidP="00BA3CF5">
                            <w:pPr>
                              <w:spacing w:before="240"/>
                              <w:rPr>
                                <w:rFonts w:ascii="Arial" w:hAnsi="Arial"/>
                                <w:b/>
                                <w:color w:val="808080"/>
                                <w:sz w:val="28"/>
                                <w:szCs w:val="28"/>
                              </w:rPr>
                            </w:pPr>
                            <w:r w:rsidRPr="00BA3CF5">
                              <w:rPr>
                                <w:rFonts w:ascii="Arial" w:hAnsi="Arial"/>
                                <w:b/>
                                <w:color w:val="808080"/>
                                <w:sz w:val="28"/>
                                <w:szCs w:val="28"/>
                              </w:rPr>
                              <w:t xml:space="preserve">Advance Core Return Policy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AA40E" id="_x0000_t202" coordsize="21600,21600" o:spt="202" path="m,l,21600r21600,l21600,xe">
                <v:stroke joinstyle="miter"/>
                <v:path gradientshapeok="t" o:connecttype="rect"/>
              </v:shapetype>
              <v:shape id="Text Box 2" o:spid="_x0000_s1026" type="#_x0000_t202" style="position:absolute;margin-left:272.25pt;margin-top:27pt;width:24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" stroked="f">
                <v:textbox>
                  <w:txbxContent>
                    <w:p w14:paraId="244ED699" w14:textId="77777777" w:rsidR="00BA3CF5" w:rsidRPr="00BA3CF5" w:rsidRDefault="00BA3CF5" w:rsidP="00BA3CF5">
                      <w:pPr>
                        <w:spacing w:before="240"/>
                        <w:rPr>
                          <w:rFonts w:ascii="Arial" w:hAnsi="Arial"/>
                          <w:b/>
                          <w:color w:val="808080"/>
                          <w:sz w:val="28"/>
                          <w:szCs w:val="28"/>
                        </w:rPr>
                      </w:pPr>
                      <w:r w:rsidRPr="00BA3CF5">
                        <w:rPr>
                          <w:rFonts w:ascii="Arial" w:hAnsi="Arial"/>
                          <w:b/>
                          <w:color w:val="808080"/>
                          <w:sz w:val="28"/>
                          <w:szCs w:val="28"/>
                        </w:rPr>
                        <w:t xml:space="preserve">Advance Core Return Policy  </w:t>
                      </w:r>
                    </w:p>
                  </w:txbxContent>
                </v:textbox>
              </v:shape>
            </w:pict>
          </mc:Fallback>
        </mc:AlternateContent>
      </w:r>
      <w:r>
        <w:rPr>
          <w:noProof/>
          <w:lang w:val="en-GB" w:eastAsia="en-GB"/>
        </w:rPr>
        <w:drawing>
          <wp:inline distT="0" distB="0" distL="0" distR="0" wp14:anchorId="6208F95D" wp14:editId="0D53624B">
            <wp:extent cx="6429375" cy="1529182"/>
            <wp:effectExtent l="0" t="0" r="0" b="0"/>
            <wp:docPr id="1" name="Picture 1" descr="SimPrint_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rint_Inse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9375" cy="1529182"/>
                    </a:xfrm>
                    <a:prstGeom prst="rect">
                      <a:avLst/>
                    </a:prstGeom>
                    <a:noFill/>
                    <a:ln>
                      <a:noFill/>
                    </a:ln>
                  </pic:spPr>
                </pic:pic>
              </a:graphicData>
            </a:graphic>
          </wp:inline>
        </w:drawing>
      </w:r>
    </w:p>
    <w:p w14:paraId="185000B4" w14:textId="0522F8FA" w:rsidR="000741B6" w:rsidRDefault="000741B6" w:rsidP="00BA3CF5">
      <w:pPr>
        <w:spacing w:after="0" w:line="240" w:lineRule="auto"/>
        <w:rPr>
          <w:rFonts w:ascii="Arial" w:eastAsia="Times New Roman" w:hAnsi="Arial" w:cs="Arial"/>
        </w:rPr>
      </w:pPr>
    </w:p>
    <w:p w14:paraId="0A588DE5" w14:textId="77777777" w:rsidR="00BB3536" w:rsidRDefault="00BB3536" w:rsidP="00BB3536">
      <w:pPr>
        <w:pStyle w:val="NormalWeb"/>
        <w:spacing w:before="0" w:beforeAutospacing="0" w:after="0" w:afterAutospacing="0"/>
        <w:rPr>
          <w:color w:val="0E101A"/>
        </w:rPr>
      </w:pPr>
      <w:r>
        <w:rPr>
          <w:color w:val="0E101A"/>
        </w:rPr>
        <w:t>As a unique benefit to our customers, we are happy to offer our distinctive Advance Core Return Program allowing customers to order and receive needed parts at a discounted price </w:t>
      </w:r>
      <w:r>
        <w:rPr>
          <w:rStyle w:val="Emphasis"/>
          <w:color w:val="0E101A"/>
        </w:rPr>
        <w:t>before</w:t>
      </w:r>
      <w:r>
        <w:rPr>
          <w:color w:val="0E101A"/>
        </w:rPr>
        <w:t> the actual part exchange. Also, our generous 45-day return policy gives customers plenty of time to send back used cores without incurring additional fees. This unique program enables customers to enjoy the advantage of receiving their essential parts quickly while avoiding costly downtime.  </w:t>
      </w:r>
    </w:p>
    <w:p w14:paraId="024840E5" w14:textId="77777777" w:rsidR="00BB3536" w:rsidRDefault="00BB3536" w:rsidP="00BB3536">
      <w:pPr>
        <w:pStyle w:val="NormalWeb"/>
        <w:spacing w:before="0" w:beforeAutospacing="0" w:after="0" w:afterAutospacing="0"/>
        <w:rPr>
          <w:color w:val="0E101A"/>
        </w:rPr>
      </w:pPr>
    </w:p>
    <w:p w14:paraId="28EE353C" w14:textId="77777777" w:rsidR="00BB3536" w:rsidRDefault="00BB3536" w:rsidP="00BB3536">
      <w:pPr>
        <w:pStyle w:val="NormalWeb"/>
        <w:spacing w:before="0" w:beforeAutospacing="0" w:after="0" w:afterAutospacing="0"/>
        <w:rPr>
          <w:color w:val="0E101A"/>
        </w:rPr>
      </w:pPr>
      <w:r>
        <w:rPr>
          <w:rStyle w:val="Strong"/>
          <w:color w:val="0E101A"/>
        </w:rPr>
        <w:t>How it works:</w:t>
      </w:r>
    </w:p>
    <w:p w14:paraId="557D006F" w14:textId="77777777" w:rsidR="00BB3536" w:rsidRDefault="00BB3536" w:rsidP="00BB3536">
      <w:pPr>
        <w:pStyle w:val="NormalWeb"/>
        <w:spacing w:before="0" w:beforeAutospacing="0" w:after="0" w:afterAutospacing="0"/>
        <w:rPr>
          <w:color w:val="0E101A"/>
        </w:rPr>
      </w:pPr>
    </w:p>
    <w:p w14:paraId="378697AA" w14:textId="77777777" w:rsidR="00BB3536" w:rsidRDefault="00BB3536" w:rsidP="00BB3536">
      <w:pPr>
        <w:pStyle w:val="NormalWeb"/>
        <w:spacing w:before="0" w:beforeAutospacing="0" w:after="0" w:afterAutospacing="0"/>
        <w:rPr>
          <w:color w:val="0E101A"/>
        </w:rPr>
      </w:pPr>
      <w:r>
        <w:rPr>
          <w:color w:val="0E101A"/>
        </w:rPr>
        <w:t>All customers wishing to participate in the Advanced Core Return Program must fill out and sign an Advance Core Return Program Form stating agreement. A Credit Authorization Form is also available to customers wishing to pay via credit card. Both forms are available online as well as from a sales account manager. Once completed, all forms must be submitted to an account manager.</w:t>
      </w:r>
    </w:p>
    <w:p w14:paraId="41751978" w14:textId="77777777" w:rsidR="00BB3536" w:rsidRDefault="00BB3536" w:rsidP="00BB3536">
      <w:pPr>
        <w:pStyle w:val="NormalWeb"/>
        <w:spacing w:before="0" w:beforeAutospacing="0" w:after="0" w:afterAutospacing="0"/>
        <w:rPr>
          <w:color w:val="0E101A"/>
        </w:rPr>
      </w:pPr>
    </w:p>
    <w:p w14:paraId="445ED9B9" w14:textId="77777777" w:rsidR="00BB3536" w:rsidRDefault="00BB3536" w:rsidP="00BB3536">
      <w:pPr>
        <w:pStyle w:val="NormalWeb"/>
        <w:spacing w:before="0" w:beforeAutospacing="0" w:after="0" w:afterAutospacing="0"/>
        <w:rPr>
          <w:color w:val="0E101A"/>
        </w:rPr>
      </w:pPr>
      <w:r>
        <w:rPr>
          <w:color w:val="0E101A"/>
        </w:rPr>
        <w:t>We have made every effort to make the core return process simple and easy. RMS identification tags are enclosed in every shipment requiring a core return. By attaching the RMS tag to the core return, customers will receive the proper credit for their return within the 45-day due date.</w:t>
      </w:r>
    </w:p>
    <w:p w14:paraId="05D372D7" w14:textId="77777777" w:rsidR="00BB3536" w:rsidRDefault="00BB3536" w:rsidP="00BB3536">
      <w:pPr>
        <w:pStyle w:val="NormalWeb"/>
        <w:spacing w:before="0" w:beforeAutospacing="0" w:after="0" w:afterAutospacing="0"/>
        <w:rPr>
          <w:color w:val="0E101A"/>
        </w:rPr>
      </w:pPr>
    </w:p>
    <w:p w14:paraId="1BE95369" w14:textId="77777777" w:rsidR="00BB3536" w:rsidRDefault="00BB3536" w:rsidP="00BB3536">
      <w:pPr>
        <w:pStyle w:val="NormalWeb"/>
        <w:spacing w:before="0" w:beforeAutospacing="0" w:after="0" w:afterAutospacing="0"/>
        <w:rPr>
          <w:color w:val="0E101A"/>
        </w:rPr>
      </w:pPr>
      <w:r>
        <w:rPr>
          <w:rStyle w:val="Strong"/>
          <w:color w:val="0E101A"/>
        </w:rPr>
        <w:t>Return Shipping</w:t>
      </w:r>
    </w:p>
    <w:p w14:paraId="6131AA8D" w14:textId="77777777" w:rsidR="00BB3536" w:rsidRDefault="00BB3536" w:rsidP="00BB3536">
      <w:pPr>
        <w:pStyle w:val="NormalWeb"/>
        <w:spacing w:before="0" w:beforeAutospacing="0" w:after="0" w:afterAutospacing="0"/>
        <w:rPr>
          <w:color w:val="0E101A"/>
        </w:rPr>
      </w:pPr>
    </w:p>
    <w:p w14:paraId="4968C108" w14:textId="77777777" w:rsidR="00BB3536" w:rsidRDefault="00BB3536" w:rsidP="00BB3536">
      <w:pPr>
        <w:pStyle w:val="NormalWeb"/>
        <w:spacing w:before="0" w:beforeAutospacing="0" w:after="0" w:afterAutospacing="0"/>
        <w:rPr>
          <w:color w:val="0E101A"/>
        </w:rPr>
      </w:pPr>
      <w:r>
        <w:rPr>
          <w:color w:val="0E101A"/>
        </w:rPr>
        <w:t>To return core on Simprint’s shipping account, please call or e-mail. If you are a customer that does not use UPS or FedEx, have a large freight item, or prefer alternative shipping methods, please call (972) 793- 0702 or e-mail at </w:t>
      </w:r>
      <w:hyperlink r:id="rId10" w:tgtFrame="_blank" w:history="1">
        <w:r>
          <w:rPr>
            <w:rStyle w:val="Hyperlink"/>
            <w:color w:val="4A6EE0"/>
          </w:rPr>
          <w:t>sherri@simprint.com</w:t>
        </w:r>
      </w:hyperlink>
      <w:r>
        <w:rPr>
          <w:color w:val="0E101A"/>
        </w:rPr>
        <w:t>. International return shipping is reviewed on a case by case basis. </w:t>
      </w:r>
    </w:p>
    <w:p w14:paraId="52C239A1" w14:textId="77777777" w:rsidR="00BB3536" w:rsidRDefault="00BB3536" w:rsidP="00BB3536">
      <w:pPr>
        <w:pStyle w:val="NormalWeb"/>
        <w:spacing w:before="0" w:beforeAutospacing="0" w:after="0" w:afterAutospacing="0"/>
        <w:rPr>
          <w:color w:val="0E101A"/>
        </w:rPr>
      </w:pPr>
    </w:p>
    <w:p w14:paraId="0029BAA5" w14:textId="77777777" w:rsidR="00BB3536" w:rsidRDefault="00BB3536" w:rsidP="00BB3536">
      <w:pPr>
        <w:pStyle w:val="NormalWeb"/>
        <w:spacing w:before="0" w:beforeAutospacing="0" w:after="0" w:afterAutospacing="0"/>
        <w:rPr>
          <w:color w:val="0E101A"/>
        </w:rPr>
      </w:pPr>
      <w:r>
        <w:rPr>
          <w:rStyle w:val="Strong"/>
          <w:color w:val="0E101A"/>
        </w:rPr>
        <w:t>Core Return Requirements</w:t>
      </w:r>
    </w:p>
    <w:p w14:paraId="5BEA07A8" w14:textId="77777777" w:rsidR="00BB3536" w:rsidRDefault="00BB3536" w:rsidP="00BB3536">
      <w:pPr>
        <w:pStyle w:val="NormalWeb"/>
        <w:spacing w:before="0" w:beforeAutospacing="0" w:after="0" w:afterAutospacing="0"/>
        <w:rPr>
          <w:color w:val="0E101A"/>
        </w:rPr>
      </w:pPr>
    </w:p>
    <w:p w14:paraId="3C34AF52" w14:textId="77777777" w:rsidR="00BB3536" w:rsidRDefault="00BB3536" w:rsidP="00BB3536">
      <w:pPr>
        <w:pStyle w:val="NormalWeb"/>
        <w:spacing w:before="0" w:beforeAutospacing="0" w:after="0" w:afterAutospacing="0"/>
        <w:rPr>
          <w:color w:val="0E101A"/>
        </w:rPr>
      </w:pPr>
      <w:r>
        <w:rPr>
          <w:color w:val="0E101A"/>
        </w:rPr>
        <w:t>To ensure that no additional fees are incurred, each </w:t>
      </w:r>
      <w:r>
        <w:rPr>
          <w:rStyle w:val="Strong"/>
          <w:color w:val="0E101A"/>
          <w:u w:val="single"/>
        </w:rPr>
        <w:t>repairable</w:t>
      </w:r>
      <w:r>
        <w:rPr>
          <w:color w:val="0E101A"/>
        </w:rPr>
        <w:t> core must be:  </w:t>
      </w:r>
    </w:p>
    <w:p w14:paraId="4C36A53F" w14:textId="73A71CCC" w:rsidR="00BB3536" w:rsidRDefault="00BB3536" w:rsidP="00BB3536">
      <w:pPr>
        <w:pStyle w:val="NormalWeb"/>
        <w:numPr>
          <w:ilvl w:val="0"/>
          <w:numId w:val="8"/>
        </w:numPr>
        <w:spacing w:before="0" w:beforeAutospacing="0" w:after="0" w:afterAutospacing="0"/>
        <w:rPr>
          <w:color w:val="0E101A"/>
        </w:rPr>
      </w:pPr>
      <w:r>
        <w:rPr>
          <w:rStyle w:val="Strong"/>
          <w:color w:val="0E101A"/>
        </w:rPr>
        <w:t>Received within 45-days</w:t>
      </w:r>
      <w:r>
        <w:rPr>
          <w:color w:val="0E101A"/>
        </w:rPr>
        <w:t> to avoid being invoiced for the core owed.</w:t>
      </w:r>
    </w:p>
    <w:p w14:paraId="676E2E29" w14:textId="7C99FEDB" w:rsidR="00BB3536" w:rsidRDefault="00BB3536" w:rsidP="00BB3536">
      <w:pPr>
        <w:pStyle w:val="NormalWeb"/>
        <w:numPr>
          <w:ilvl w:val="0"/>
          <w:numId w:val="8"/>
        </w:numPr>
        <w:spacing w:before="0" w:beforeAutospacing="0" w:after="0" w:afterAutospacing="0"/>
        <w:rPr>
          <w:color w:val="0E101A"/>
        </w:rPr>
      </w:pPr>
      <w:r>
        <w:rPr>
          <w:color w:val="0E101A"/>
        </w:rPr>
        <w:t>The </w:t>
      </w:r>
      <w:r>
        <w:rPr>
          <w:rStyle w:val="Strong"/>
          <w:color w:val="0E101A"/>
        </w:rPr>
        <w:t>exact equivalent</w:t>
      </w:r>
      <w:r>
        <w:rPr>
          <w:color w:val="0E101A"/>
        </w:rPr>
        <w:t> (matching part numbers) of the part(s) shipped.</w:t>
      </w:r>
    </w:p>
    <w:p w14:paraId="08EDD7A7" w14:textId="4D521C09" w:rsidR="00BB3536" w:rsidRDefault="00BB3536" w:rsidP="00BB3536">
      <w:pPr>
        <w:pStyle w:val="NormalWeb"/>
        <w:numPr>
          <w:ilvl w:val="0"/>
          <w:numId w:val="8"/>
        </w:numPr>
        <w:spacing w:before="0" w:beforeAutospacing="0" w:after="0" w:afterAutospacing="0"/>
        <w:rPr>
          <w:color w:val="0E101A"/>
        </w:rPr>
      </w:pPr>
      <w:r>
        <w:rPr>
          <w:color w:val="0E101A"/>
        </w:rPr>
        <w:t>Clearly </w:t>
      </w:r>
      <w:r>
        <w:rPr>
          <w:rStyle w:val="Strong"/>
          <w:color w:val="0E101A"/>
        </w:rPr>
        <w:t>labeled with the orange RMS tag</w:t>
      </w:r>
      <w:r>
        <w:rPr>
          <w:color w:val="0E101A"/>
        </w:rPr>
        <w:t>.</w:t>
      </w:r>
    </w:p>
    <w:p w14:paraId="2776E5B4" w14:textId="75D54CDC" w:rsidR="00BB3536" w:rsidRDefault="00BB3536" w:rsidP="00BB3536">
      <w:pPr>
        <w:pStyle w:val="NormalWeb"/>
        <w:numPr>
          <w:ilvl w:val="0"/>
          <w:numId w:val="8"/>
        </w:numPr>
        <w:spacing w:before="0" w:beforeAutospacing="0" w:after="0" w:afterAutospacing="0"/>
        <w:rPr>
          <w:color w:val="0E101A"/>
        </w:rPr>
      </w:pPr>
      <w:r>
        <w:rPr>
          <w:rStyle w:val="Strong"/>
          <w:color w:val="0E101A"/>
        </w:rPr>
        <w:t>Sent back in the same, or similar packaging</w:t>
      </w:r>
      <w:r>
        <w:rPr>
          <w:color w:val="0E101A"/>
        </w:rPr>
        <w:t> in which the new part arrived to ensure it ships without damage or, in some cases, will incur an additional fee.</w:t>
      </w:r>
    </w:p>
    <w:p w14:paraId="02999EE7" w14:textId="77777777" w:rsidR="00BB3536" w:rsidRDefault="00BB3536" w:rsidP="00BB3536">
      <w:pPr>
        <w:pStyle w:val="NormalWeb"/>
        <w:numPr>
          <w:ilvl w:val="0"/>
          <w:numId w:val="8"/>
        </w:numPr>
        <w:spacing w:before="0" w:beforeAutospacing="0" w:after="0" w:afterAutospacing="0"/>
        <w:rPr>
          <w:color w:val="0E101A"/>
        </w:rPr>
      </w:pPr>
    </w:p>
    <w:p w14:paraId="07A6A3DF" w14:textId="77777777" w:rsidR="00BB3536" w:rsidRDefault="00BB3536" w:rsidP="00BB3536">
      <w:pPr>
        <w:pStyle w:val="NormalWeb"/>
        <w:spacing w:before="0" w:beforeAutospacing="0" w:after="0" w:afterAutospacing="0"/>
        <w:rPr>
          <w:rStyle w:val="Emphasis"/>
          <w:color w:val="0E101A"/>
        </w:rPr>
      </w:pPr>
    </w:p>
    <w:p w14:paraId="17570189" w14:textId="4F9AFB47" w:rsidR="00BB3536" w:rsidRDefault="00BB3536" w:rsidP="00BB3536">
      <w:pPr>
        <w:pStyle w:val="NormalWeb"/>
        <w:spacing w:before="0" w:beforeAutospacing="0" w:after="0" w:afterAutospacing="0"/>
        <w:rPr>
          <w:color w:val="0E101A"/>
        </w:rPr>
      </w:pPr>
      <w:r>
        <w:rPr>
          <w:rStyle w:val="Emphasis"/>
          <w:color w:val="0E101A"/>
        </w:rPr>
        <w:t xml:space="preserve">*Packaging for some freight items such as LED Arrays, Developer Stations and Toner Hoppers, for example, are tracked with an orange RMS tag, tracking </w:t>
      </w:r>
      <w:r>
        <w:rPr>
          <w:rStyle w:val="Emphasis"/>
          <w:color w:val="0E101A"/>
        </w:rPr>
        <w:t>number,</w:t>
      </w:r>
      <w:r>
        <w:rPr>
          <w:rStyle w:val="Emphasis"/>
          <w:color w:val="0E101A"/>
        </w:rPr>
        <w:t xml:space="preserve"> and may be invoiced if not returned.</w:t>
      </w:r>
    </w:p>
    <w:p w14:paraId="190428B9" w14:textId="77777777" w:rsidR="00BB3536" w:rsidRDefault="00BB3536" w:rsidP="00BB3536">
      <w:pPr>
        <w:pStyle w:val="NormalWeb"/>
        <w:spacing w:before="0" w:beforeAutospacing="0" w:after="0" w:afterAutospacing="0"/>
        <w:rPr>
          <w:color w:val="0E101A"/>
          <w:u w:val="single"/>
        </w:rPr>
      </w:pPr>
    </w:p>
    <w:p w14:paraId="7FE2A1C2" w14:textId="620A5CA2" w:rsidR="00BB3536" w:rsidRDefault="00BB3536" w:rsidP="00BB3536">
      <w:pPr>
        <w:pStyle w:val="NormalWeb"/>
        <w:spacing w:before="0" w:beforeAutospacing="0" w:after="0" w:afterAutospacing="0"/>
        <w:rPr>
          <w:color w:val="0E101A"/>
        </w:rPr>
      </w:pPr>
      <w:r>
        <w:rPr>
          <w:color w:val="0E101A"/>
          <w:u w:val="single"/>
        </w:rPr>
        <w:t>If a core return is not received within the 45-day return period, customers will be issued an invoice. </w:t>
      </w:r>
    </w:p>
    <w:p w14:paraId="21ECA075" w14:textId="77777777" w:rsidR="00BB3536" w:rsidRDefault="00BB3536" w:rsidP="00BB3536">
      <w:pPr>
        <w:pStyle w:val="NormalWeb"/>
        <w:spacing w:before="0" w:beforeAutospacing="0" w:after="0" w:afterAutospacing="0"/>
        <w:rPr>
          <w:rStyle w:val="Strong"/>
          <w:color w:val="0E101A"/>
        </w:rPr>
      </w:pPr>
    </w:p>
    <w:p w14:paraId="34648A23" w14:textId="43013F77" w:rsidR="00BB3536" w:rsidRDefault="00BB3536" w:rsidP="00BB3536">
      <w:pPr>
        <w:pStyle w:val="NormalWeb"/>
        <w:spacing w:before="0" w:beforeAutospacing="0" w:after="0" w:afterAutospacing="0"/>
        <w:rPr>
          <w:color w:val="0E101A"/>
        </w:rPr>
      </w:pPr>
      <w:r>
        <w:rPr>
          <w:rStyle w:val="Strong"/>
          <w:color w:val="0E101A"/>
        </w:rPr>
        <w:t>Troubleshooting</w:t>
      </w:r>
    </w:p>
    <w:p w14:paraId="10142188" w14:textId="77777777" w:rsidR="00BB3536" w:rsidRDefault="00BB3536" w:rsidP="00BB3536">
      <w:pPr>
        <w:pStyle w:val="NormalWeb"/>
        <w:spacing w:before="0" w:beforeAutospacing="0" w:after="0" w:afterAutospacing="0"/>
        <w:rPr>
          <w:color w:val="0E101A"/>
        </w:rPr>
      </w:pPr>
      <w:r>
        <w:rPr>
          <w:color w:val="0E101A"/>
        </w:rPr>
        <w:t>If there are any questions or problems with a core return, customers should contact their account manager. Copies of the Advanced Core Return Program and its associated forms are posted online at www.simprint.com/corereturns.</w:t>
      </w:r>
    </w:p>
    <w:p w14:paraId="6F571673" w14:textId="77777777" w:rsidR="00BB3536" w:rsidRDefault="00BB3536" w:rsidP="00BB3536">
      <w:pPr>
        <w:pStyle w:val="NormalWeb"/>
        <w:spacing w:before="0" w:beforeAutospacing="0" w:after="0" w:afterAutospacing="0"/>
        <w:rPr>
          <w:color w:val="0E101A"/>
        </w:rPr>
      </w:pPr>
    </w:p>
    <w:p w14:paraId="7B0534E2" w14:textId="77777777" w:rsidR="00BB3536" w:rsidRDefault="00BB3536" w:rsidP="00BB3536">
      <w:pPr>
        <w:pStyle w:val="NormalWeb"/>
        <w:spacing w:before="0" w:beforeAutospacing="0" w:after="0" w:afterAutospacing="0"/>
        <w:rPr>
          <w:color w:val="0E101A"/>
        </w:rPr>
      </w:pPr>
      <w:r>
        <w:rPr>
          <w:color w:val="0E101A"/>
        </w:rPr>
        <w:t> </w:t>
      </w:r>
    </w:p>
    <w:p w14:paraId="11CAACBA" w14:textId="2ED773F7" w:rsidR="00BB3536" w:rsidRDefault="00BB3536" w:rsidP="00BB3536">
      <w:pPr>
        <w:pStyle w:val="NormalWeb"/>
        <w:spacing w:before="0" w:beforeAutospacing="0" w:after="0" w:afterAutospacing="0"/>
        <w:rPr>
          <w:color w:val="0E101A"/>
        </w:rPr>
      </w:pPr>
      <w:r>
        <w:rPr>
          <w:color w:val="0E101A"/>
        </w:rPr>
        <w:lastRenderedPageBreak/>
        <w:t> </w:t>
      </w:r>
      <w:r>
        <w:rPr>
          <w:noProof/>
          <w:lang w:val="en-GB" w:eastAsia="en-GB"/>
        </w:rPr>
        <w:drawing>
          <wp:inline distT="0" distB="0" distL="0" distR="0" wp14:anchorId="1A88949D" wp14:editId="04BA0243">
            <wp:extent cx="6429375" cy="1529182"/>
            <wp:effectExtent l="0" t="0" r="0" b="0"/>
            <wp:docPr id="3" name="Picture 3" descr="SimPrint_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rint_Inse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9375" cy="1529182"/>
                    </a:xfrm>
                    <a:prstGeom prst="rect">
                      <a:avLst/>
                    </a:prstGeom>
                    <a:noFill/>
                    <a:ln>
                      <a:noFill/>
                    </a:ln>
                  </pic:spPr>
                </pic:pic>
              </a:graphicData>
            </a:graphic>
          </wp:inline>
        </w:drawing>
      </w:r>
    </w:p>
    <w:p w14:paraId="1EACFB82" w14:textId="77777777" w:rsidR="00BB3536" w:rsidRPr="00BA3CF5" w:rsidRDefault="00BB3536" w:rsidP="00BB3536">
      <w:pPr>
        <w:spacing w:before="240"/>
        <w:rPr>
          <w:rFonts w:ascii="Arial" w:hAnsi="Arial"/>
          <w:b/>
          <w:color w:val="808080"/>
          <w:sz w:val="28"/>
          <w:szCs w:val="28"/>
        </w:rPr>
      </w:pPr>
      <w:r>
        <w:rPr>
          <w:color w:val="0E101A"/>
        </w:rPr>
        <w:t>     </w:t>
      </w:r>
      <w:r w:rsidRPr="00BA3CF5">
        <w:rPr>
          <w:rFonts w:ascii="Arial" w:hAnsi="Arial"/>
          <w:b/>
          <w:color w:val="808080"/>
          <w:sz w:val="28"/>
          <w:szCs w:val="28"/>
        </w:rPr>
        <w:t>Advance Core Return Program Agreement</w:t>
      </w:r>
    </w:p>
    <w:p w14:paraId="0A245863" w14:textId="1602EE2B" w:rsidR="00BB3536" w:rsidRDefault="00BB3536" w:rsidP="00BB3536">
      <w:pPr>
        <w:spacing w:before="240"/>
        <w:rPr>
          <w:color w:val="0E101A"/>
        </w:rPr>
      </w:pPr>
      <w:r w:rsidRPr="00BA3CF5">
        <w:rPr>
          <w:rFonts w:ascii="Arial" w:hAnsi="Arial"/>
          <w:b/>
          <w:color w:val="808080"/>
          <w:sz w:val="28"/>
          <w:szCs w:val="28"/>
        </w:rPr>
        <w:t xml:space="preserve">  </w:t>
      </w:r>
      <w:r>
        <w:rPr>
          <w:color w:val="0E101A"/>
        </w:rPr>
        <w:t>   </w:t>
      </w:r>
    </w:p>
    <w:p w14:paraId="2F5F9167" w14:textId="77777777" w:rsidR="00BB3536" w:rsidRDefault="00BB3536" w:rsidP="00BB3536">
      <w:pPr>
        <w:pStyle w:val="NormalWeb"/>
        <w:spacing w:before="0" w:beforeAutospacing="0" w:after="0" w:afterAutospacing="0"/>
        <w:rPr>
          <w:color w:val="0E101A"/>
        </w:rPr>
      </w:pPr>
      <w:r>
        <w:rPr>
          <w:color w:val="0E101A"/>
        </w:rPr>
        <w:t> </w:t>
      </w:r>
    </w:p>
    <w:p w14:paraId="0059E22E" w14:textId="77777777" w:rsidR="00BB3536" w:rsidRDefault="00BB3536" w:rsidP="00BB3536">
      <w:pPr>
        <w:pStyle w:val="NormalWeb"/>
        <w:spacing w:before="0" w:beforeAutospacing="0" w:after="0" w:afterAutospacing="0"/>
        <w:rPr>
          <w:color w:val="0E101A"/>
        </w:rPr>
      </w:pPr>
      <w:r>
        <w:rPr>
          <w:color w:val="0E101A"/>
        </w:rPr>
        <w:t>I, ______________________________ (Purchaser) agree to take part in the Core Return Program. </w:t>
      </w:r>
    </w:p>
    <w:p w14:paraId="1346B650" w14:textId="77777777" w:rsidR="00BB3536" w:rsidRDefault="00BB3536" w:rsidP="00BB3536">
      <w:pPr>
        <w:pStyle w:val="NormalWeb"/>
        <w:spacing w:before="0" w:beforeAutospacing="0" w:after="0" w:afterAutospacing="0"/>
        <w:rPr>
          <w:color w:val="0E101A"/>
        </w:rPr>
      </w:pPr>
      <w:r>
        <w:rPr>
          <w:color w:val="0E101A"/>
        </w:rPr>
        <w:t>By signing this Agreement Form, I understand that I will receive a core return discount </w:t>
      </w:r>
      <w:r>
        <w:rPr>
          <w:rStyle w:val="Emphasis"/>
          <w:color w:val="0E101A"/>
        </w:rPr>
        <w:t>in advance</w:t>
      </w:r>
      <w:r>
        <w:rPr>
          <w:color w:val="0E101A"/>
        </w:rPr>
        <w:t> of returning my equivalent part. Once I have received my new part, I agree to return my equivalent core </w:t>
      </w:r>
      <w:r>
        <w:rPr>
          <w:rStyle w:val="Strong"/>
          <w:color w:val="0E101A"/>
        </w:rPr>
        <w:t>within 45 days</w:t>
      </w:r>
      <w:r>
        <w:rPr>
          <w:color w:val="0E101A"/>
        </w:rPr>
        <w:t> to the address on the orange RMS tag to avoid incurring any core charges. If I do not return my core within the 45 days, I will either be invoiced or billed on my credit card (if I have signed the Core Charge Authorization Form).</w:t>
      </w:r>
    </w:p>
    <w:p w14:paraId="1ACCC600" w14:textId="77777777" w:rsidR="00BB3536" w:rsidRDefault="00BB3536" w:rsidP="00BB3536">
      <w:pPr>
        <w:pStyle w:val="NormalWeb"/>
        <w:spacing w:before="0" w:beforeAutospacing="0" w:after="0" w:afterAutospacing="0"/>
        <w:rPr>
          <w:color w:val="0E101A"/>
        </w:rPr>
      </w:pPr>
      <w:r>
        <w:rPr>
          <w:color w:val="0E101A"/>
        </w:rPr>
        <w:t>Signed____________________________________________________Date_________________</w:t>
      </w:r>
    </w:p>
    <w:p w14:paraId="3CD4B2EA" w14:textId="77777777" w:rsidR="00BB3536" w:rsidRDefault="00BB3536" w:rsidP="00BB3536">
      <w:pPr>
        <w:pStyle w:val="NormalWeb"/>
        <w:spacing w:before="0" w:beforeAutospacing="0" w:after="0" w:afterAutospacing="0"/>
        <w:rPr>
          <w:color w:val="0E101A"/>
        </w:rPr>
      </w:pPr>
    </w:p>
    <w:p w14:paraId="46E0A0E9" w14:textId="77777777" w:rsidR="00BB3536" w:rsidRDefault="00BB3536" w:rsidP="00BB3536">
      <w:pPr>
        <w:pStyle w:val="NormalWeb"/>
        <w:spacing w:before="0" w:beforeAutospacing="0" w:after="0" w:afterAutospacing="0"/>
        <w:rPr>
          <w:color w:val="0E101A"/>
        </w:rPr>
      </w:pPr>
      <w:r>
        <w:rPr>
          <w:color w:val="0E101A"/>
        </w:rPr>
        <w:t>Company Name _____________________________________________</w:t>
      </w:r>
    </w:p>
    <w:p w14:paraId="3289E5AF" w14:textId="77777777" w:rsidR="00BB3536" w:rsidRDefault="00BB3536" w:rsidP="00BB3536">
      <w:pPr>
        <w:pStyle w:val="NormalWeb"/>
        <w:spacing w:before="0" w:beforeAutospacing="0" w:after="0" w:afterAutospacing="0"/>
        <w:rPr>
          <w:color w:val="0E101A"/>
        </w:rPr>
      </w:pPr>
      <w:r>
        <w:rPr>
          <w:color w:val="0E101A"/>
        </w:rPr>
        <w:t>Company Contact Person Name ______________________________________</w:t>
      </w:r>
    </w:p>
    <w:p w14:paraId="6F3D38A6" w14:textId="77777777" w:rsidR="00BB3536" w:rsidRDefault="00BB3536" w:rsidP="00BB3536">
      <w:pPr>
        <w:pStyle w:val="NormalWeb"/>
        <w:spacing w:before="0" w:beforeAutospacing="0" w:after="0" w:afterAutospacing="0"/>
        <w:rPr>
          <w:color w:val="0E101A"/>
        </w:rPr>
      </w:pPr>
      <w:r>
        <w:rPr>
          <w:color w:val="0E101A"/>
        </w:rPr>
        <w:t>Billing Address _______________________________________________</w:t>
      </w:r>
    </w:p>
    <w:p w14:paraId="1AB31C7D" w14:textId="77777777" w:rsidR="00BB3536" w:rsidRDefault="00BB3536" w:rsidP="00BB3536">
      <w:pPr>
        <w:pStyle w:val="NormalWeb"/>
        <w:spacing w:before="0" w:beforeAutospacing="0" w:after="0" w:afterAutospacing="0"/>
        <w:rPr>
          <w:color w:val="0E101A"/>
        </w:rPr>
      </w:pPr>
      <w:r>
        <w:rPr>
          <w:color w:val="0E101A"/>
        </w:rPr>
        <w:t>City, State, Zip _______________________________________________</w:t>
      </w:r>
    </w:p>
    <w:p w14:paraId="64589557" w14:textId="77777777" w:rsidR="00BB3536" w:rsidRDefault="00BB3536" w:rsidP="00BB3536">
      <w:pPr>
        <w:pStyle w:val="NormalWeb"/>
        <w:spacing w:before="0" w:beforeAutospacing="0" w:after="0" w:afterAutospacing="0"/>
        <w:rPr>
          <w:color w:val="0E101A"/>
        </w:rPr>
      </w:pPr>
      <w:r>
        <w:rPr>
          <w:color w:val="0E101A"/>
        </w:rPr>
        <w:t>Telephone Number ____________________________________________</w:t>
      </w:r>
    </w:p>
    <w:p w14:paraId="356611B5" w14:textId="77777777" w:rsidR="00BB3536" w:rsidRDefault="00BB3536" w:rsidP="00BB3536">
      <w:pPr>
        <w:pStyle w:val="NormalWeb"/>
        <w:spacing w:before="0" w:beforeAutospacing="0" w:after="0" w:afterAutospacing="0"/>
        <w:rPr>
          <w:color w:val="0E101A"/>
        </w:rPr>
      </w:pPr>
      <w:r>
        <w:rPr>
          <w:color w:val="0E101A"/>
        </w:rPr>
        <w:t>Fax Number __________________________________________________</w:t>
      </w:r>
    </w:p>
    <w:p w14:paraId="27C22432" w14:textId="77777777" w:rsidR="00BB3536" w:rsidRDefault="00BB3536" w:rsidP="00BB3536">
      <w:pPr>
        <w:pStyle w:val="NormalWeb"/>
        <w:spacing w:before="0" w:beforeAutospacing="0" w:after="0" w:afterAutospacing="0"/>
        <w:rPr>
          <w:color w:val="0E101A"/>
        </w:rPr>
      </w:pPr>
      <w:r>
        <w:rPr>
          <w:color w:val="0E101A"/>
        </w:rPr>
        <w:t>E-mail address: </w:t>
      </w:r>
    </w:p>
    <w:p w14:paraId="5DF36B07" w14:textId="77777777" w:rsidR="00BB3536" w:rsidRDefault="00BB3536" w:rsidP="00BB3536">
      <w:pPr>
        <w:pStyle w:val="NormalWeb"/>
        <w:spacing w:before="0" w:beforeAutospacing="0" w:after="0" w:afterAutospacing="0"/>
        <w:rPr>
          <w:color w:val="0E101A"/>
        </w:rPr>
      </w:pPr>
      <w:r>
        <w:rPr>
          <w:color w:val="0E101A"/>
        </w:rPr>
        <w:t>_______________________________________________</w:t>
      </w:r>
    </w:p>
    <w:p w14:paraId="5E5DD5B7" w14:textId="77777777" w:rsidR="00BB3536" w:rsidRDefault="00BB3536" w:rsidP="00BB3536">
      <w:pPr>
        <w:pStyle w:val="NormalWeb"/>
        <w:spacing w:before="0" w:beforeAutospacing="0" w:after="0" w:afterAutospacing="0"/>
        <w:rPr>
          <w:color w:val="0E101A"/>
        </w:rPr>
      </w:pPr>
    </w:p>
    <w:p w14:paraId="50DCB614" w14:textId="77777777" w:rsidR="00BB3536" w:rsidRDefault="00BB3536" w:rsidP="00BB3536">
      <w:pPr>
        <w:pStyle w:val="NormalWeb"/>
        <w:spacing w:before="0" w:beforeAutospacing="0" w:after="0" w:afterAutospacing="0"/>
        <w:rPr>
          <w:color w:val="0E101A"/>
        </w:rPr>
      </w:pPr>
    </w:p>
    <w:p w14:paraId="3E420CFC" w14:textId="77777777" w:rsidR="00BB3536" w:rsidRDefault="00BB3536" w:rsidP="00BB3536">
      <w:pPr>
        <w:pStyle w:val="NormalWeb"/>
        <w:spacing w:before="0" w:beforeAutospacing="0" w:after="0" w:afterAutospacing="0"/>
        <w:rPr>
          <w:color w:val="0E101A"/>
        </w:rPr>
      </w:pPr>
      <w:r>
        <w:rPr>
          <w:rStyle w:val="Strong"/>
          <w:color w:val="0E101A"/>
        </w:rPr>
        <w:t>Please return this completed form by mail or fax to Simprint accounting department:</w:t>
      </w:r>
    </w:p>
    <w:p w14:paraId="06F8F2B9" w14:textId="77777777" w:rsidR="00BB3536" w:rsidRDefault="00BB3536" w:rsidP="00BB3536">
      <w:pPr>
        <w:pStyle w:val="NormalWeb"/>
        <w:spacing w:before="0" w:beforeAutospacing="0" w:after="0" w:afterAutospacing="0"/>
        <w:rPr>
          <w:color w:val="0E101A"/>
        </w:rPr>
      </w:pPr>
    </w:p>
    <w:p w14:paraId="17844826" w14:textId="77777777" w:rsidR="00BB3536" w:rsidRDefault="00BB3536" w:rsidP="00BB3536">
      <w:pPr>
        <w:pStyle w:val="NormalWeb"/>
        <w:spacing w:before="0" w:beforeAutospacing="0" w:after="0" w:afterAutospacing="0"/>
        <w:rPr>
          <w:color w:val="0E101A"/>
        </w:rPr>
      </w:pPr>
      <w:r>
        <w:rPr>
          <w:rStyle w:val="Strong"/>
          <w:color w:val="0E101A"/>
        </w:rPr>
        <w:t>4545 Cambridge Road</w:t>
      </w:r>
    </w:p>
    <w:p w14:paraId="48D0A256" w14:textId="77777777" w:rsidR="00BB3536" w:rsidRDefault="00BB3536" w:rsidP="00BB3536">
      <w:pPr>
        <w:pStyle w:val="NormalWeb"/>
        <w:spacing w:before="0" w:beforeAutospacing="0" w:after="0" w:afterAutospacing="0"/>
        <w:rPr>
          <w:color w:val="0E101A"/>
        </w:rPr>
      </w:pPr>
      <w:r>
        <w:rPr>
          <w:rStyle w:val="Strong"/>
          <w:color w:val="0E101A"/>
        </w:rPr>
        <w:t>Fort Worth, TX 76155</w:t>
      </w:r>
    </w:p>
    <w:p w14:paraId="06F0907E" w14:textId="77777777" w:rsidR="00BB3536" w:rsidRDefault="00BB3536" w:rsidP="00BB3536">
      <w:pPr>
        <w:pStyle w:val="NormalWeb"/>
        <w:spacing w:before="0" w:beforeAutospacing="0" w:after="0" w:afterAutospacing="0"/>
        <w:rPr>
          <w:color w:val="0E101A"/>
        </w:rPr>
      </w:pPr>
    </w:p>
    <w:p w14:paraId="55E3DDAE" w14:textId="77777777" w:rsidR="00BB3536" w:rsidRDefault="00BB3536" w:rsidP="00BB3536">
      <w:pPr>
        <w:pStyle w:val="NormalWeb"/>
        <w:spacing w:before="0" w:beforeAutospacing="0" w:after="0" w:afterAutospacing="0"/>
        <w:rPr>
          <w:color w:val="0E101A"/>
        </w:rPr>
      </w:pPr>
      <w:r>
        <w:rPr>
          <w:rStyle w:val="Strong"/>
          <w:color w:val="0E101A"/>
        </w:rPr>
        <w:t>Attn: Sherri Mitchell</w:t>
      </w:r>
    </w:p>
    <w:p w14:paraId="21BC46FC" w14:textId="77777777" w:rsidR="00BB3536" w:rsidRDefault="00BB3536" w:rsidP="00BB3536">
      <w:pPr>
        <w:pStyle w:val="NormalWeb"/>
        <w:spacing w:before="0" w:beforeAutospacing="0" w:after="0" w:afterAutospacing="0"/>
        <w:rPr>
          <w:color w:val="0E101A"/>
        </w:rPr>
      </w:pPr>
      <w:r>
        <w:rPr>
          <w:rStyle w:val="Strong"/>
          <w:color w:val="0E101A"/>
        </w:rPr>
        <w:t>Phone: +1 972-753-0702</w:t>
      </w:r>
    </w:p>
    <w:p w14:paraId="4EFC052B" w14:textId="77777777" w:rsidR="00BB3536" w:rsidRDefault="00BB3536" w:rsidP="00BB3536">
      <w:pPr>
        <w:pStyle w:val="NormalWeb"/>
        <w:spacing w:before="0" w:beforeAutospacing="0" w:after="0" w:afterAutospacing="0"/>
        <w:rPr>
          <w:color w:val="0E101A"/>
        </w:rPr>
      </w:pPr>
      <w:r>
        <w:rPr>
          <w:rStyle w:val="Strong"/>
          <w:color w:val="0E101A"/>
        </w:rPr>
        <w:t>Fax: +1 214-614-4613</w:t>
      </w:r>
    </w:p>
    <w:p w14:paraId="355F115F" w14:textId="77777777" w:rsidR="00BB3536" w:rsidRDefault="00BB3536" w:rsidP="00BB3536">
      <w:pPr>
        <w:pStyle w:val="NormalWeb"/>
        <w:spacing w:before="0" w:beforeAutospacing="0" w:after="0" w:afterAutospacing="0"/>
        <w:rPr>
          <w:color w:val="0E101A"/>
        </w:rPr>
      </w:pPr>
      <w:r>
        <w:rPr>
          <w:rStyle w:val="Strong"/>
          <w:color w:val="0E101A"/>
        </w:rPr>
        <w:t>E-mail: sherri@simprint.com</w:t>
      </w:r>
    </w:p>
    <w:p w14:paraId="29B63FC0" w14:textId="77777777" w:rsidR="000741B6" w:rsidRPr="00BA3CF5" w:rsidRDefault="000741B6" w:rsidP="00BA3CF5">
      <w:pPr>
        <w:spacing w:after="0" w:line="240" w:lineRule="auto"/>
        <w:rPr>
          <w:rFonts w:ascii="Arial" w:eastAsia="Times New Roman" w:hAnsi="Arial" w:cs="Arial"/>
        </w:rPr>
      </w:pPr>
    </w:p>
    <w:p w14:paraId="227A6B7F" w14:textId="77777777" w:rsidR="004B3624" w:rsidRPr="00BA3CF5" w:rsidRDefault="004B3624" w:rsidP="00BA3CF5">
      <w:pPr>
        <w:spacing w:after="0" w:line="240" w:lineRule="auto"/>
        <w:ind w:left="630"/>
        <w:rPr>
          <w:rFonts w:ascii="Arial" w:eastAsia="Times New Roman" w:hAnsi="Arial" w:cs="Arial"/>
          <w:b/>
          <w:sz w:val="24"/>
          <w:szCs w:val="24"/>
        </w:rPr>
      </w:pPr>
    </w:p>
    <w:sectPr w:rsidR="004B3624" w:rsidRPr="00BA3CF5" w:rsidSect="00BA3CF5">
      <w:pgSz w:w="12240" w:h="15840"/>
      <w:pgMar w:top="36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04ADF"/>
    <w:multiLevelType w:val="hybridMultilevel"/>
    <w:tmpl w:val="B3CE7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05413"/>
    <w:multiLevelType w:val="hybridMultilevel"/>
    <w:tmpl w:val="3DA6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B0B04"/>
    <w:multiLevelType w:val="hybridMultilevel"/>
    <w:tmpl w:val="76505B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74CC1"/>
    <w:multiLevelType w:val="hybridMultilevel"/>
    <w:tmpl w:val="79F8C5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C319A"/>
    <w:multiLevelType w:val="hybridMultilevel"/>
    <w:tmpl w:val="5542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5C6D1F"/>
    <w:multiLevelType w:val="hybridMultilevel"/>
    <w:tmpl w:val="0AF4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70F83"/>
    <w:multiLevelType w:val="hybridMultilevel"/>
    <w:tmpl w:val="6B1477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D255EE"/>
    <w:multiLevelType w:val="hybridMultilevel"/>
    <w:tmpl w:val="9910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EE"/>
    <w:rsid w:val="00011AAD"/>
    <w:rsid w:val="000169F4"/>
    <w:rsid w:val="00023148"/>
    <w:rsid w:val="000741B6"/>
    <w:rsid w:val="000F7908"/>
    <w:rsid w:val="001158EB"/>
    <w:rsid w:val="00143CA2"/>
    <w:rsid w:val="0016407B"/>
    <w:rsid w:val="00177F15"/>
    <w:rsid w:val="001A18A3"/>
    <w:rsid w:val="001A49BA"/>
    <w:rsid w:val="001E22EC"/>
    <w:rsid w:val="00236E55"/>
    <w:rsid w:val="002D3E4A"/>
    <w:rsid w:val="00300AE1"/>
    <w:rsid w:val="00311820"/>
    <w:rsid w:val="00360497"/>
    <w:rsid w:val="00386A90"/>
    <w:rsid w:val="003A34D1"/>
    <w:rsid w:val="003D0079"/>
    <w:rsid w:val="0040742A"/>
    <w:rsid w:val="00432CB9"/>
    <w:rsid w:val="0043645D"/>
    <w:rsid w:val="00436D7F"/>
    <w:rsid w:val="004370F7"/>
    <w:rsid w:val="00457B08"/>
    <w:rsid w:val="004611A8"/>
    <w:rsid w:val="004945BD"/>
    <w:rsid w:val="004B3624"/>
    <w:rsid w:val="004C5C98"/>
    <w:rsid w:val="004C6128"/>
    <w:rsid w:val="004D458E"/>
    <w:rsid w:val="004F2F18"/>
    <w:rsid w:val="00526D77"/>
    <w:rsid w:val="00576BDC"/>
    <w:rsid w:val="005812AE"/>
    <w:rsid w:val="005B02A5"/>
    <w:rsid w:val="005C05D6"/>
    <w:rsid w:val="005D7DEE"/>
    <w:rsid w:val="00624CC5"/>
    <w:rsid w:val="00627B0D"/>
    <w:rsid w:val="006B0AAD"/>
    <w:rsid w:val="006B2738"/>
    <w:rsid w:val="006B6463"/>
    <w:rsid w:val="006C5A38"/>
    <w:rsid w:val="006D2D39"/>
    <w:rsid w:val="00707F13"/>
    <w:rsid w:val="0074417E"/>
    <w:rsid w:val="00761294"/>
    <w:rsid w:val="00774319"/>
    <w:rsid w:val="007978B2"/>
    <w:rsid w:val="007A0B8C"/>
    <w:rsid w:val="007A59B4"/>
    <w:rsid w:val="00807321"/>
    <w:rsid w:val="00883916"/>
    <w:rsid w:val="00887EF1"/>
    <w:rsid w:val="008A6A3C"/>
    <w:rsid w:val="008B1D88"/>
    <w:rsid w:val="008E7B2B"/>
    <w:rsid w:val="008F1A51"/>
    <w:rsid w:val="008F6ED2"/>
    <w:rsid w:val="00956C7F"/>
    <w:rsid w:val="009641FD"/>
    <w:rsid w:val="009715B0"/>
    <w:rsid w:val="009902BA"/>
    <w:rsid w:val="009F3E46"/>
    <w:rsid w:val="00A47958"/>
    <w:rsid w:val="00A64D8A"/>
    <w:rsid w:val="00A64DC1"/>
    <w:rsid w:val="00A71E5C"/>
    <w:rsid w:val="00A85B83"/>
    <w:rsid w:val="00AB7E2E"/>
    <w:rsid w:val="00AF6CEE"/>
    <w:rsid w:val="00B1003C"/>
    <w:rsid w:val="00B423E4"/>
    <w:rsid w:val="00B640B3"/>
    <w:rsid w:val="00B74F8E"/>
    <w:rsid w:val="00B86140"/>
    <w:rsid w:val="00BA3CF5"/>
    <w:rsid w:val="00BB3536"/>
    <w:rsid w:val="00BE1196"/>
    <w:rsid w:val="00BF0F47"/>
    <w:rsid w:val="00C145A6"/>
    <w:rsid w:val="00C5461E"/>
    <w:rsid w:val="00D11D97"/>
    <w:rsid w:val="00D1518A"/>
    <w:rsid w:val="00D23924"/>
    <w:rsid w:val="00D64E2B"/>
    <w:rsid w:val="00D70800"/>
    <w:rsid w:val="00D73C6A"/>
    <w:rsid w:val="00D77D13"/>
    <w:rsid w:val="00DF4529"/>
    <w:rsid w:val="00E20773"/>
    <w:rsid w:val="00E369C7"/>
    <w:rsid w:val="00E42609"/>
    <w:rsid w:val="00E501E2"/>
    <w:rsid w:val="00E5278E"/>
    <w:rsid w:val="00E951A5"/>
    <w:rsid w:val="00EB2B42"/>
    <w:rsid w:val="00EB5E64"/>
    <w:rsid w:val="00EC2B48"/>
    <w:rsid w:val="00EC509B"/>
    <w:rsid w:val="00EE6198"/>
    <w:rsid w:val="00EF71F4"/>
    <w:rsid w:val="00F04399"/>
    <w:rsid w:val="00F20230"/>
    <w:rsid w:val="00F438AD"/>
    <w:rsid w:val="00F76E24"/>
    <w:rsid w:val="00F84B9D"/>
    <w:rsid w:val="00F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516F"/>
  <w15:docId w15:val="{52027447-2955-4E9A-9C27-5624C412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6CEE"/>
    <w:rPr>
      <w:sz w:val="16"/>
      <w:szCs w:val="16"/>
    </w:rPr>
  </w:style>
  <w:style w:type="paragraph" w:styleId="CommentText">
    <w:name w:val="annotation text"/>
    <w:basedOn w:val="Normal"/>
    <w:link w:val="CommentTextChar"/>
    <w:uiPriority w:val="99"/>
    <w:semiHidden/>
    <w:unhideWhenUsed/>
    <w:rsid w:val="00AF6CEE"/>
    <w:pPr>
      <w:spacing w:line="240" w:lineRule="auto"/>
    </w:pPr>
    <w:rPr>
      <w:sz w:val="20"/>
      <w:szCs w:val="20"/>
    </w:rPr>
  </w:style>
  <w:style w:type="character" w:customStyle="1" w:styleId="CommentTextChar">
    <w:name w:val="Comment Text Char"/>
    <w:basedOn w:val="DefaultParagraphFont"/>
    <w:link w:val="CommentText"/>
    <w:uiPriority w:val="99"/>
    <w:semiHidden/>
    <w:rsid w:val="00AF6CEE"/>
    <w:rPr>
      <w:sz w:val="20"/>
      <w:szCs w:val="20"/>
    </w:rPr>
  </w:style>
  <w:style w:type="paragraph" w:styleId="BalloonText">
    <w:name w:val="Balloon Text"/>
    <w:basedOn w:val="Normal"/>
    <w:link w:val="BalloonTextChar"/>
    <w:uiPriority w:val="99"/>
    <w:semiHidden/>
    <w:unhideWhenUsed/>
    <w:rsid w:val="00AF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CEE"/>
    <w:rPr>
      <w:rFonts w:ascii="Tahoma" w:hAnsi="Tahoma" w:cs="Tahoma"/>
      <w:sz w:val="16"/>
      <w:szCs w:val="16"/>
    </w:rPr>
  </w:style>
  <w:style w:type="paragraph" w:styleId="ListParagraph">
    <w:name w:val="List Paragraph"/>
    <w:basedOn w:val="Normal"/>
    <w:uiPriority w:val="34"/>
    <w:qFormat/>
    <w:rsid w:val="003D0079"/>
    <w:pPr>
      <w:ind w:left="720"/>
      <w:contextualSpacing/>
    </w:pPr>
  </w:style>
  <w:style w:type="paragraph" w:styleId="CommentSubject">
    <w:name w:val="annotation subject"/>
    <w:basedOn w:val="CommentText"/>
    <w:next w:val="CommentText"/>
    <w:link w:val="CommentSubjectChar"/>
    <w:uiPriority w:val="99"/>
    <w:semiHidden/>
    <w:unhideWhenUsed/>
    <w:rsid w:val="00956C7F"/>
    <w:rPr>
      <w:b/>
      <w:bCs/>
    </w:rPr>
  </w:style>
  <w:style w:type="character" w:customStyle="1" w:styleId="CommentSubjectChar">
    <w:name w:val="Comment Subject Char"/>
    <w:basedOn w:val="CommentTextChar"/>
    <w:link w:val="CommentSubject"/>
    <w:uiPriority w:val="99"/>
    <w:semiHidden/>
    <w:rsid w:val="00956C7F"/>
    <w:rPr>
      <w:b/>
      <w:bCs/>
      <w:sz w:val="20"/>
      <w:szCs w:val="20"/>
    </w:rPr>
  </w:style>
  <w:style w:type="character" w:styleId="Hyperlink">
    <w:name w:val="Hyperlink"/>
    <w:basedOn w:val="DefaultParagraphFont"/>
    <w:uiPriority w:val="99"/>
    <w:unhideWhenUsed/>
    <w:rsid w:val="00BA3CF5"/>
    <w:rPr>
      <w:color w:val="0000FF" w:themeColor="hyperlink"/>
      <w:u w:val="single"/>
    </w:rPr>
  </w:style>
  <w:style w:type="character" w:styleId="UnresolvedMention">
    <w:name w:val="Unresolved Mention"/>
    <w:basedOn w:val="DefaultParagraphFont"/>
    <w:uiPriority w:val="99"/>
    <w:semiHidden/>
    <w:unhideWhenUsed/>
    <w:rsid w:val="00023148"/>
    <w:rPr>
      <w:color w:val="605E5C"/>
      <w:shd w:val="clear" w:color="auto" w:fill="E1DFDD"/>
    </w:rPr>
  </w:style>
  <w:style w:type="paragraph" w:styleId="NormalWeb">
    <w:name w:val="Normal (Web)"/>
    <w:basedOn w:val="Normal"/>
    <w:uiPriority w:val="99"/>
    <w:semiHidden/>
    <w:unhideWhenUsed/>
    <w:rsid w:val="00BB35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3536"/>
    <w:rPr>
      <w:i/>
      <w:iCs/>
    </w:rPr>
  </w:style>
  <w:style w:type="character" w:styleId="Strong">
    <w:name w:val="Strong"/>
    <w:basedOn w:val="DefaultParagraphFont"/>
    <w:uiPriority w:val="22"/>
    <w:qFormat/>
    <w:rsid w:val="00BB3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9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herri@simprint.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6CFF3360617146ADA9C72CEADCC908" ma:contentTypeVersion="0" ma:contentTypeDescription="Create a new document." ma:contentTypeScope="" ma:versionID="dd17f2a9c0e0eb910006de0257e8c26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BC76-E297-4177-9D53-F504E135075F}">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9BF5F74-6124-4B7C-93DA-FA23F0DC7933}">
  <ds:schemaRefs>
    <ds:schemaRef ds:uri="http://schemas.microsoft.com/sharepoint/v3/contenttype/forms"/>
  </ds:schemaRefs>
</ds:datastoreItem>
</file>

<file path=customXml/itemProps3.xml><?xml version="1.0" encoding="utf-8"?>
<ds:datastoreItem xmlns:ds="http://schemas.openxmlformats.org/officeDocument/2006/customXml" ds:itemID="{FA7A9C1D-7AAA-4C0E-A7AC-229DE2BA3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3E67EA-D10C-45DE-ADE7-780BC7D8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581</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Tom Lickert</cp:lastModifiedBy>
  <cp:revision>2</cp:revision>
  <cp:lastPrinted>2010-03-25T16:27:00Z</cp:lastPrinted>
  <dcterms:created xsi:type="dcterms:W3CDTF">2020-05-21T18:03:00Z</dcterms:created>
  <dcterms:modified xsi:type="dcterms:W3CDTF">2020-05-21T18:03:00Z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0x0101009F6CFF3360617146ADA9C72CEADCC908</vt:lpwstr>
  </property>
</Properties>
</file>